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DD0" w:rsidRDefault="00A64DD0" w:rsidP="00A64DD0">
      <w:pPr>
        <w:spacing w:after="200" w:line="276" w:lineRule="auto"/>
        <w:jc w:val="center"/>
        <w:rPr>
          <w:rFonts w:ascii="Arial" w:eastAsia="Calibri" w:hAnsi="Arial" w:cs="Arial"/>
          <w:noProof/>
          <w:sz w:val="40"/>
          <w:szCs w:val="40"/>
          <w:lang w:val="en-029" w:eastAsia="en-029"/>
        </w:rPr>
      </w:pPr>
    </w:p>
    <w:p w:rsidR="00D67FA2" w:rsidRDefault="00D67FA2" w:rsidP="00A64DD0">
      <w:pPr>
        <w:spacing w:after="200" w:line="276" w:lineRule="auto"/>
        <w:jc w:val="center"/>
        <w:rPr>
          <w:rFonts w:ascii="Arial" w:eastAsia="Calibri" w:hAnsi="Arial" w:cs="Arial"/>
          <w:b/>
          <w:color w:val="4BACC6"/>
          <w:sz w:val="48"/>
          <w:szCs w:val="48"/>
          <w:lang w:val="en-GB"/>
        </w:rPr>
      </w:pPr>
    </w:p>
    <w:p w:rsidR="00D67FA2" w:rsidRDefault="00D67FA2" w:rsidP="00A64DD0">
      <w:pPr>
        <w:spacing w:after="200" w:line="276" w:lineRule="auto"/>
        <w:jc w:val="center"/>
        <w:rPr>
          <w:rFonts w:ascii="Arial" w:eastAsia="Calibri" w:hAnsi="Arial" w:cs="Arial"/>
          <w:b/>
          <w:color w:val="4BACC6"/>
          <w:sz w:val="48"/>
          <w:szCs w:val="48"/>
          <w:lang w:val="en-GB"/>
        </w:rPr>
      </w:pPr>
    </w:p>
    <w:p w:rsidR="00A64DD0" w:rsidRPr="00A64DD0" w:rsidRDefault="00A64DD0" w:rsidP="00A64DD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80426">
        <w:rPr>
          <w:rFonts w:ascii="Times New Roman" w:eastAsia="Calibri" w:hAnsi="Times New Roman" w:cs="Times New Roman"/>
          <w:sz w:val="24"/>
          <w:szCs w:val="24"/>
          <w:lang w:val="en-GB"/>
        </w:rPr>
        <w:t>31 October, 2016</w:t>
      </w:r>
      <w:bookmarkStart w:id="0" w:name="_GoBack"/>
      <w:bookmarkEnd w:id="0"/>
    </w:p>
    <w:p w:rsidR="00A64DD0" w:rsidRPr="00A64DD0" w:rsidRDefault="00A64DD0" w:rsidP="00A64DD0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4BACC6"/>
          <w:sz w:val="28"/>
          <w:szCs w:val="28"/>
          <w:lang w:val="en-GB"/>
        </w:rPr>
      </w:pPr>
      <w:r w:rsidRPr="00A64DD0">
        <w:rPr>
          <w:rFonts w:ascii="Times New Roman" w:eastAsia="Calibri" w:hAnsi="Times New Roman" w:cs="Times New Roman"/>
          <w:b/>
          <w:color w:val="4BACC6"/>
          <w:sz w:val="28"/>
          <w:szCs w:val="28"/>
          <w:lang w:val="en-GB"/>
        </w:rPr>
        <w:t>Press Release</w:t>
      </w:r>
    </w:p>
    <w:p w:rsidR="002B6177" w:rsidRDefault="002B6177" w:rsidP="00A64DD0">
      <w:pPr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/>
        </w:rPr>
      </w:pPr>
    </w:p>
    <w:p w:rsidR="00A64DD0" w:rsidRPr="00A64DD0" w:rsidRDefault="00080426" w:rsidP="00A64DD0">
      <w:pPr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/>
        </w:rPr>
        <w:t>Deadline for r</w:t>
      </w:r>
      <w:r w:rsidR="00A64DD0" w:rsidRPr="00A64DD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/>
        </w:rPr>
        <w:t xml:space="preserve">egistration of </w:t>
      </w:r>
      <w:r w:rsidR="00784BC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/>
        </w:rPr>
        <w:t>Independent Candidates</w:t>
      </w:r>
    </w:p>
    <w:p w:rsidR="002B6177" w:rsidRPr="00080426" w:rsidRDefault="00A64DD0" w:rsidP="002B6177">
      <w:pPr>
        <w:jc w:val="both"/>
        <w:rPr>
          <w:rFonts w:ascii="Times New Roman" w:hAnsi="Times New Roman" w:cs="Times New Roman"/>
          <w:sz w:val="24"/>
          <w:szCs w:val="24"/>
        </w:rPr>
      </w:pPr>
      <w:r w:rsidRPr="00080426">
        <w:rPr>
          <w:rFonts w:ascii="Times New Roman" w:hAnsi="Times New Roman" w:cs="Times New Roman"/>
          <w:sz w:val="24"/>
          <w:szCs w:val="24"/>
        </w:rPr>
        <w:t xml:space="preserve">The Integrity Commission wishes to remind </w:t>
      </w:r>
      <w:r w:rsidR="000C315B" w:rsidRPr="00080426">
        <w:rPr>
          <w:rFonts w:ascii="Times New Roman" w:hAnsi="Times New Roman" w:cs="Times New Roman"/>
          <w:sz w:val="24"/>
          <w:szCs w:val="24"/>
        </w:rPr>
        <w:t>the general public and in particular</w:t>
      </w:r>
      <w:r w:rsidR="00502E5E" w:rsidRPr="00080426">
        <w:rPr>
          <w:rFonts w:ascii="Times New Roman" w:hAnsi="Times New Roman" w:cs="Times New Roman"/>
          <w:sz w:val="24"/>
          <w:szCs w:val="24"/>
        </w:rPr>
        <w:t>,</w:t>
      </w:r>
      <w:r w:rsidR="000C315B" w:rsidRPr="00080426">
        <w:rPr>
          <w:rFonts w:ascii="Times New Roman" w:hAnsi="Times New Roman" w:cs="Times New Roman"/>
          <w:sz w:val="24"/>
          <w:szCs w:val="24"/>
        </w:rPr>
        <w:t xml:space="preserve"> those </w:t>
      </w:r>
      <w:r w:rsidRPr="00080426">
        <w:rPr>
          <w:rFonts w:ascii="Times New Roman" w:hAnsi="Times New Roman" w:cs="Times New Roman"/>
          <w:sz w:val="24"/>
          <w:szCs w:val="24"/>
        </w:rPr>
        <w:t xml:space="preserve">persons wishing to </w:t>
      </w:r>
      <w:r w:rsidR="000C315B" w:rsidRPr="00080426">
        <w:rPr>
          <w:rFonts w:ascii="Times New Roman" w:hAnsi="Times New Roman" w:cs="Times New Roman"/>
          <w:sz w:val="24"/>
          <w:szCs w:val="24"/>
        </w:rPr>
        <w:t xml:space="preserve">apply to </w:t>
      </w:r>
      <w:r w:rsidRPr="00080426">
        <w:rPr>
          <w:rFonts w:ascii="Times New Roman" w:hAnsi="Times New Roman" w:cs="Times New Roman"/>
          <w:sz w:val="24"/>
          <w:szCs w:val="24"/>
        </w:rPr>
        <w:t xml:space="preserve">register </w:t>
      </w:r>
      <w:r w:rsidR="000C315B" w:rsidRPr="00080426">
        <w:rPr>
          <w:rFonts w:ascii="Times New Roman" w:hAnsi="Times New Roman" w:cs="Times New Roman"/>
          <w:sz w:val="24"/>
          <w:szCs w:val="24"/>
        </w:rPr>
        <w:t xml:space="preserve">with the Commission as Independent Candidates </w:t>
      </w:r>
      <w:r w:rsidRPr="00080426">
        <w:rPr>
          <w:rFonts w:ascii="Times New Roman" w:hAnsi="Times New Roman" w:cs="Times New Roman"/>
          <w:sz w:val="24"/>
          <w:szCs w:val="24"/>
        </w:rPr>
        <w:t>for the December 15, 2016 General Election, that</w:t>
      </w:r>
      <w:r w:rsidR="009C18AC" w:rsidRPr="00080426">
        <w:rPr>
          <w:rFonts w:ascii="Times New Roman" w:hAnsi="Times New Roman" w:cs="Times New Roman"/>
          <w:sz w:val="24"/>
          <w:szCs w:val="24"/>
        </w:rPr>
        <w:t xml:space="preserve"> pursuant to the election proclamation on 27 October, 2016 by His Excellency the Governor, </w:t>
      </w:r>
      <w:r w:rsidRPr="00080426">
        <w:rPr>
          <w:rFonts w:ascii="Times New Roman" w:hAnsi="Times New Roman" w:cs="Times New Roman"/>
          <w:sz w:val="24"/>
          <w:szCs w:val="24"/>
        </w:rPr>
        <w:t xml:space="preserve"> </w:t>
      </w:r>
      <w:r w:rsidRPr="00080426">
        <w:rPr>
          <w:rFonts w:ascii="Times New Roman" w:hAnsi="Times New Roman" w:cs="Times New Roman"/>
          <w:b/>
          <w:sz w:val="24"/>
          <w:szCs w:val="24"/>
        </w:rPr>
        <w:t xml:space="preserve">the last day </w:t>
      </w:r>
      <w:r w:rsidR="000C315B" w:rsidRPr="00080426">
        <w:rPr>
          <w:rFonts w:ascii="Times New Roman" w:hAnsi="Times New Roman" w:cs="Times New Roman"/>
          <w:b/>
          <w:sz w:val="24"/>
          <w:szCs w:val="24"/>
        </w:rPr>
        <w:t>to</w:t>
      </w:r>
      <w:r w:rsidRPr="00080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315B" w:rsidRPr="00080426">
        <w:rPr>
          <w:rFonts w:ascii="Times New Roman" w:hAnsi="Times New Roman" w:cs="Times New Roman"/>
          <w:b/>
          <w:sz w:val="24"/>
          <w:szCs w:val="24"/>
        </w:rPr>
        <w:t xml:space="preserve">so register </w:t>
      </w:r>
      <w:r w:rsidR="009C18AC" w:rsidRPr="00080426">
        <w:rPr>
          <w:rFonts w:ascii="Times New Roman" w:hAnsi="Times New Roman" w:cs="Times New Roman"/>
          <w:b/>
          <w:sz w:val="24"/>
          <w:szCs w:val="24"/>
        </w:rPr>
        <w:t xml:space="preserve">is </w:t>
      </w:r>
      <w:r w:rsidRPr="00080426">
        <w:rPr>
          <w:rFonts w:ascii="Times New Roman" w:hAnsi="Times New Roman" w:cs="Times New Roman"/>
          <w:b/>
          <w:sz w:val="24"/>
          <w:szCs w:val="24"/>
        </w:rPr>
        <w:t>Wednesday</w:t>
      </w:r>
      <w:r w:rsidR="009C18AC" w:rsidRPr="00080426">
        <w:rPr>
          <w:rFonts w:ascii="Times New Roman" w:hAnsi="Times New Roman" w:cs="Times New Roman"/>
          <w:b/>
          <w:sz w:val="24"/>
          <w:szCs w:val="24"/>
        </w:rPr>
        <w:t>,</w:t>
      </w:r>
      <w:r w:rsidRPr="00080426">
        <w:rPr>
          <w:rFonts w:ascii="Times New Roman" w:hAnsi="Times New Roman" w:cs="Times New Roman"/>
          <w:b/>
          <w:sz w:val="24"/>
          <w:szCs w:val="24"/>
        </w:rPr>
        <w:t xml:space="preserve"> 2 November</w:t>
      </w:r>
      <w:r w:rsidR="009C18AC" w:rsidRPr="00080426">
        <w:rPr>
          <w:rFonts w:ascii="Times New Roman" w:hAnsi="Times New Roman" w:cs="Times New Roman"/>
          <w:b/>
          <w:sz w:val="24"/>
          <w:szCs w:val="24"/>
        </w:rPr>
        <w:t xml:space="preserve"> 2016. </w:t>
      </w:r>
      <w:r w:rsidR="009C18AC" w:rsidRPr="00080426">
        <w:rPr>
          <w:rFonts w:ascii="Times New Roman" w:hAnsi="Times New Roman" w:cs="Times New Roman"/>
          <w:sz w:val="24"/>
          <w:szCs w:val="24"/>
        </w:rPr>
        <w:t xml:space="preserve">This </w:t>
      </w:r>
      <w:r w:rsidR="002B6177">
        <w:rPr>
          <w:rFonts w:ascii="Times New Roman" w:hAnsi="Times New Roman" w:cs="Times New Roman"/>
          <w:sz w:val="24"/>
          <w:szCs w:val="24"/>
        </w:rPr>
        <w:t xml:space="preserve">deadline has not been </w:t>
      </w:r>
      <w:r w:rsidR="009C18AC" w:rsidRPr="00080426">
        <w:rPr>
          <w:rFonts w:ascii="Times New Roman" w:hAnsi="Times New Roman" w:cs="Times New Roman"/>
          <w:sz w:val="24"/>
          <w:szCs w:val="24"/>
        </w:rPr>
        <w:t xml:space="preserve">affected by the change of the Election Day to 15 December, 2016. </w:t>
      </w:r>
      <w:r w:rsidR="002B6177" w:rsidRPr="00080426">
        <w:rPr>
          <w:rFonts w:ascii="Times New Roman" w:hAnsi="Times New Roman" w:cs="Times New Roman"/>
          <w:sz w:val="24"/>
          <w:szCs w:val="24"/>
        </w:rPr>
        <w:t>The Commission’s offices in Providenciales and Grand Turk will however open until 6</w:t>
      </w:r>
      <w:r w:rsidR="002B6177">
        <w:rPr>
          <w:rFonts w:ascii="Times New Roman" w:hAnsi="Times New Roman" w:cs="Times New Roman"/>
          <w:sz w:val="24"/>
          <w:szCs w:val="24"/>
        </w:rPr>
        <w:t>:30</w:t>
      </w:r>
      <w:r w:rsidR="002B6177" w:rsidRPr="00080426">
        <w:rPr>
          <w:rFonts w:ascii="Times New Roman" w:hAnsi="Times New Roman" w:cs="Times New Roman"/>
          <w:sz w:val="24"/>
          <w:szCs w:val="24"/>
        </w:rPr>
        <w:t>pm on 2 November 2016 to attend to persons applying to be registered.</w:t>
      </w:r>
    </w:p>
    <w:p w:rsidR="009C18AC" w:rsidRPr="00080426" w:rsidRDefault="000C315B" w:rsidP="00A64DD0">
      <w:pPr>
        <w:jc w:val="both"/>
        <w:rPr>
          <w:rFonts w:ascii="Times New Roman" w:hAnsi="Times New Roman" w:cs="Times New Roman"/>
          <w:sz w:val="24"/>
          <w:szCs w:val="24"/>
        </w:rPr>
      </w:pPr>
      <w:r w:rsidRPr="00080426">
        <w:rPr>
          <w:rFonts w:ascii="Times New Roman" w:hAnsi="Times New Roman" w:cs="Times New Roman"/>
          <w:sz w:val="24"/>
          <w:szCs w:val="24"/>
        </w:rPr>
        <w:t xml:space="preserve">Please be reminded again that every application to be registered shall be accompanied with a donation report and a campaign expenditure return of any donation received and campaign expenditure incurred during the 365 days prior to the date of the application to be registered. </w:t>
      </w:r>
      <w:r w:rsidR="009C18AC" w:rsidRPr="000804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18B" w:rsidRPr="00080426" w:rsidRDefault="00502E5E" w:rsidP="00A64DD0">
      <w:pPr>
        <w:jc w:val="both"/>
        <w:rPr>
          <w:rFonts w:ascii="Times New Roman" w:hAnsi="Times New Roman" w:cs="Times New Roman"/>
          <w:sz w:val="24"/>
          <w:szCs w:val="24"/>
        </w:rPr>
      </w:pPr>
      <w:r w:rsidRPr="00080426">
        <w:rPr>
          <w:rFonts w:ascii="Times New Roman" w:hAnsi="Times New Roman" w:cs="Times New Roman"/>
          <w:sz w:val="24"/>
          <w:szCs w:val="24"/>
        </w:rPr>
        <w:t>In May 2016, the Commission issued a press release on the amendments to the Political Activities Ordinance to require the registration of Independent Candidates, among other things. Since then, the Commission</w:t>
      </w:r>
      <w:r w:rsidR="00C2518B" w:rsidRPr="00080426">
        <w:rPr>
          <w:rFonts w:ascii="Times New Roman" w:hAnsi="Times New Roman" w:cs="Times New Roman"/>
          <w:sz w:val="24"/>
          <w:szCs w:val="24"/>
        </w:rPr>
        <w:t>,</w:t>
      </w:r>
      <w:r w:rsidRPr="00080426">
        <w:rPr>
          <w:rFonts w:ascii="Times New Roman" w:hAnsi="Times New Roman" w:cs="Times New Roman"/>
          <w:sz w:val="24"/>
          <w:szCs w:val="24"/>
        </w:rPr>
        <w:t xml:space="preserve"> through its executive officers</w:t>
      </w:r>
      <w:r w:rsidR="00C2518B" w:rsidRPr="00080426">
        <w:rPr>
          <w:rFonts w:ascii="Times New Roman" w:hAnsi="Times New Roman" w:cs="Times New Roman"/>
          <w:sz w:val="24"/>
          <w:szCs w:val="24"/>
        </w:rPr>
        <w:t>,</w:t>
      </w:r>
      <w:r w:rsidRPr="00080426">
        <w:rPr>
          <w:rFonts w:ascii="Times New Roman" w:hAnsi="Times New Roman" w:cs="Times New Roman"/>
          <w:sz w:val="24"/>
          <w:szCs w:val="24"/>
        </w:rPr>
        <w:t xml:space="preserve"> </w:t>
      </w:r>
      <w:r w:rsidR="002B6177">
        <w:rPr>
          <w:rFonts w:ascii="Times New Roman" w:hAnsi="Times New Roman" w:cs="Times New Roman"/>
          <w:sz w:val="24"/>
          <w:szCs w:val="24"/>
        </w:rPr>
        <w:t xml:space="preserve">has </w:t>
      </w:r>
      <w:r w:rsidRPr="00080426">
        <w:rPr>
          <w:rFonts w:ascii="Times New Roman" w:hAnsi="Times New Roman" w:cs="Times New Roman"/>
          <w:sz w:val="24"/>
          <w:szCs w:val="24"/>
        </w:rPr>
        <w:t xml:space="preserve">invited and engaged the potential </w:t>
      </w:r>
      <w:r w:rsidR="00D06A3B" w:rsidRPr="00080426">
        <w:rPr>
          <w:rFonts w:ascii="Times New Roman" w:hAnsi="Times New Roman" w:cs="Times New Roman"/>
          <w:sz w:val="24"/>
          <w:szCs w:val="24"/>
        </w:rPr>
        <w:t>Independent C</w:t>
      </w:r>
      <w:r w:rsidRPr="00080426">
        <w:rPr>
          <w:rFonts w:ascii="Times New Roman" w:hAnsi="Times New Roman" w:cs="Times New Roman"/>
          <w:sz w:val="24"/>
          <w:szCs w:val="24"/>
        </w:rPr>
        <w:t xml:space="preserve">andidates in two </w:t>
      </w:r>
      <w:r w:rsidR="00C2518B" w:rsidRPr="00080426">
        <w:rPr>
          <w:rFonts w:ascii="Times New Roman" w:hAnsi="Times New Roman" w:cs="Times New Roman"/>
          <w:sz w:val="24"/>
          <w:szCs w:val="24"/>
        </w:rPr>
        <w:t>well attended information-sharing sessions</w:t>
      </w:r>
      <w:r w:rsidR="00D06A3B" w:rsidRPr="00080426">
        <w:rPr>
          <w:rFonts w:ascii="Times New Roman" w:hAnsi="Times New Roman" w:cs="Times New Roman"/>
          <w:sz w:val="24"/>
          <w:szCs w:val="24"/>
        </w:rPr>
        <w:t xml:space="preserve"> in the </w:t>
      </w:r>
      <w:r w:rsidR="00F2331C">
        <w:rPr>
          <w:rFonts w:ascii="Times New Roman" w:hAnsi="Times New Roman" w:cs="Times New Roman"/>
          <w:sz w:val="24"/>
          <w:szCs w:val="24"/>
        </w:rPr>
        <w:t xml:space="preserve">month of </w:t>
      </w:r>
      <w:r w:rsidR="00D06A3B" w:rsidRPr="00080426">
        <w:rPr>
          <w:rFonts w:ascii="Times New Roman" w:hAnsi="Times New Roman" w:cs="Times New Roman"/>
          <w:sz w:val="24"/>
          <w:szCs w:val="24"/>
        </w:rPr>
        <w:t xml:space="preserve">August and </w:t>
      </w:r>
      <w:r w:rsidR="00F2331C">
        <w:rPr>
          <w:rFonts w:ascii="Times New Roman" w:hAnsi="Times New Roman" w:cs="Times New Roman"/>
          <w:sz w:val="24"/>
          <w:szCs w:val="24"/>
        </w:rPr>
        <w:t>this October.</w:t>
      </w:r>
      <w:r w:rsidR="00D06A3B" w:rsidRPr="00080426">
        <w:rPr>
          <w:rFonts w:ascii="Times New Roman" w:hAnsi="Times New Roman" w:cs="Times New Roman"/>
          <w:sz w:val="24"/>
          <w:szCs w:val="24"/>
        </w:rPr>
        <w:t xml:space="preserve"> </w:t>
      </w:r>
      <w:r w:rsidR="00C2518B" w:rsidRPr="00080426">
        <w:rPr>
          <w:rFonts w:ascii="Times New Roman" w:hAnsi="Times New Roman" w:cs="Times New Roman"/>
          <w:sz w:val="24"/>
          <w:szCs w:val="24"/>
        </w:rPr>
        <w:t xml:space="preserve">In these sessions, the Commission </w:t>
      </w:r>
      <w:r w:rsidR="00041B40">
        <w:rPr>
          <w:rFonts w:ascii="Times New Roman" w:hAnsi="Times New Roman" w:cs="Times New Roman"/>
          <w:sz w:val="24"/>
          <w:szCs w:val="24"/>
        </w:rPr>
        <w:t xml:space="preserve">also </w:t>
      </w:r>
      <w:r w:rsidR="00C2518B" w:rsidRPr="00080426">
        <w:rPr>
          <w:rFonts w:ascii="Times New Roman" w:hAnsi="Times New Roman" w:cs="Times New Roman"/>
          <w:sz w:val="24"/>
          <w:szCs w:val="24"/>
        </w:rPr>
        <w:t xml:space="preserve">distributed information packs to the candidates on registration and other requirements of the Ordinance. </w:t>
      </w:r>
      <w:r w:rsidR="007E298D">
        <w:rPr>
          <w:rFonts w:ascii="Times New Roman" w:hAnsi="Times New Roman" w:cs="Times New Roman"/>
          <w:sz w:val="24"/>
          <w:szCs w:val="24"/>
        </w:rPr>
        <w:t xml:space="preserve">In addition, the Commission held several radio talk show sessions </w:t>
      </w:r>
      <w:r w:rsidR="00F2331C">
        <w:rPr>
          <w:rFonts w:ascii="Times New Roman" w:hAnsi="Times New Roman" w:cs="Times New Roman"/>
          <w:sz w:val="24"/>
          <w:szCs w:val="24"/>
        </w:rPr>
        <w:t>this October</w:t>
      </w:r>
      <w:r w:rsidR="007E298D">
        <w:rPr>
          <w:rFonts w:ascii="Times New Roman" w:hAnsi="Times New Roman" w:cs="Times New Roman"/>
          <w:sz w:val="24"/>
          <w:szCs w:val="24"/>
        </w:rPr>
        <w:t xml:space="preserve">, to inform the public on election matters, including registration of </w:t>
      </w:r>
      <w:r w:rsidR="0081573F">
        <w:rPr>
          <w:rFonts w:ascii="Times New Roman" w:hAnsi="Times New Roman" w:cs="Times New Roman"/>
          <w:sz w:val="24"/>
          <w:szCs w:val="24"/>
        </w:rPr>
        <w:t>I</w:t>
      </w:r>
      <w:r w:rsidR="007E298D">
        <w:rPr>
          <w:rFonts w:ascii="Times New Roman" w:hAnsi="Times New Roman" w:cs="Times New Roman"/>
          <w:sz w:val="24"/>
          <w:szCs w:val="24"/>
        </w:rPr>
        <w:t xml:space="preserve">ndependent </w:t>
      </w:r>
      <w:r w:rsidR="0081573F">
        <w:rPr>
          <w:rFonts w:ascii="Times New Roman" w:hAnsi="Times New Roman" w:cs="Times New Roman"/>
          <w:sz w:val="24"/>
          <w:szCs w:val="24"/>
        </w:rPr>
        <w:t>C</w:t>
      </w:r>
      <w:r w:rsidR="007E298D">
        <w:rPr>
          <w:rFonts w:ascii="Times New Roman" w:hAnsi="Times New Roman" w:cs="Times New Roman"/>
          <w:sz w:val="24"/>
          <w:szCs w:val="24"/>
        </w:rPr>
        <w:t xml:space="preserve">andidates. </w:t>
      </w:r>
    </w:p>
    <w:p w:rsidR="00502E5E" w:rsidRPr="00080426" w:rsidRDefault="00C2518B" w:rsidP="00A64DD0">
      <w:pPr>
        <w:jc w:val="both"/>
        <w:rPr>
          <w:rFonts w:ascii="Times New Roman" w:hAnsi="Times New Roman" w:cs="Times New Roman"/>
          <w:sz w:val="24"/>
          <w:szCs w:val="24"/>
        </w:rPr>
      </w:pPr>
      <w:r w:rsidRPr="00080426">
        <w:rPr>
          <w:rFonts w:ascii="Times New Roman" w:hAnsi="Times New Roman" w:cs="Times New Roman"/>
          <w:sz w:val="24"/>
          <w:szCs w:val="24"/>
        </w:rPr>
        <w:t xml:space="preserve">The Commission therefore hopes that the persons wishing to apply for registration do not have to wait until the last minute, having had the opportunity to do so </w:t>
      </w:r>
      <w:r w:rsidR="00A52A42" w:rsidRPr="00080426">
        <w:rPr>
          <w:rFonts w:ascii="Times New Roman" w:hAnsi="Times New Roman" w:cs="Times New Roman"/>
          <w:sz w:val="24"/>
          <w:szCs w:val="24"/>
        </w:rPr>
        <w:t xml:space="preserve">since </w:t>
      </w:r>
      <w:r w:rsidR="00080426" w:rsidRPr="00080426">
        <w:rPr>
          <w:rFonts w:ascii="Times New Roman" w:hAnsi="Times New Roman" w:cs="Times New Roman"/>
          <w:sz w:val="24"/>
          <w:szCs w:val="24"/>
        </w:rPr>
        <w:t xml:space="preserve">15 </w:t>
      </w:r>
      <w:r w:rsidR="00A52A42" w:rsidRPr="00080426">
        <w:rPr>
          <w:rFonts w:ascii="Times New Roman" w:hAnsi="Times New Roman" w:cs="Times New Roman"/>
          <w:sz w:val="24"/>
          <w:szCs w:val="24"/>
        </w:rPr>
        <w:t>March</w:t>
      </w:r>
      <w:r w:rsidR="00D06A3B" w:rsidRPr="00080426">
        <w:rPr>
          <w:rFonts w:ascii="Times New Roman" w:hAnsi="Times New Roman" w:cs="Times New Roman"/>
          <w:sz w:val="24"/>
          <w:szCs w:val="24"/>
        </w:rPr>
        <w:t xml:space="preserve"> 2016</w:t>
      </w:r>
      <w:r w:rsidR="007E298D">
        <w:rPr>
          <w:rFonts w:ascii="Times New Roman" w:hAnsi="Times New Roman" w:cs="Times New Roman"/>
          <w:sz w:val="24"/>
          <w:szCs w:val="24"/>
        </w:rPr>
        <w:t>,</w:t>
      </w:r>
      <w:r w:rsidR="00D06A3B" w:rsidRPr="00080426">
        <w:rPr>
          <w:rFonts w:ascii="Times New Roman" w:hAnsi="Times New Roman" w:cs="Times New Roman"/>
          <w:sz w:val="24"/>
          <w:szCs w:val="24"/>
        </w:rPr>
        <w:t xml:space="preserve"> when the requirement for </w:t>
      </w:r>
      <w:r w:rsidR="007E298D">
        <w:rPr>
          <w:rFonts w:ascii="Times New Roman" w:hAnsi="Times New Roman" w:cs="Times New Roman"/>
          <w:sz w:val="24"/>
          <w:szCs w:val="24"/>
        </w:rPr>
        <w:t>registration of I</w:t>
      </w:r>
      <w:r w:rsidR="00080426" w:rsidRPr="00080426">
        <w:rPr>
          <w:rFonts w:ascii="Times New Roman" w:hAnsi="Times New Roman" w:cs="Times New Roman"/>
          <w:sz w:val="24"/>
          <w:szCs w:val="24"/>
        </w:rPr>
        <w:t xml:space="preserve">ndependent </w:t>
      </w:r>
      <w:r w:rsidR="007E298D">
        <w:rPr>
          <w:rFonts w:ascii="Times New Roman" w:hAnsi="Times New Roman" w:cs="Times New Roman"/>
          <w:sz w:val="24"/>
          <w:szCs w:val="24"/>
        </w:rPr>
        <w:t>C</w:t>
      </w:r>
      <w:r w:rsidR="00080426" w:rsidRPr="00080426">
        <w:rPr>
          <w:rFonts w:ascii="Times New Roman" w:hAnsi="Times New Roman" w:cs="Times New Roman"/>
          <w:sz w:val="24"/>
          <w:szCs w:val="24"/>
        </w:rPr>
        <w:t xml:space="preserve">andidates </w:t>
      </w:r>
      <w:r w:rsidR="00D06A3B" w:rsidRPr="00080426">
        <w:rPr>
          <w:rFonts w:ascii="Times New Roman" w:hAnsi="Times New Roman" w:cs="Times New Roman"/>
          <w:sz w:val="24"/>
          <w:szCs w:val="24"/>
        </w:rPr>
        <w:t xml:space="preserve">came into force. </w:t>
      </w:r>
      <w:r w:rsidRPr="00080426">
        <w:rPr>
          <w:rFonts w:ascii="Times New Roman" w:hAnsi="Times New Roman" w:cs="Times New Roman"/>
          <w:sz w:val="24"/>
          <w:szCs w:val="24"/>
        </w:rPr>
        <w:t xml:space="preserve">    </w:t>
      </w:r>
      <w:r w:rsidR="00502E5E" w:rsidRPr="000804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E5E" w:rsidRDefault="00502E5E" w:rsidP="00A64D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426" w:rsidRPr="00080426" w:rsidRDefault="00080426" w:rsidP="000804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426">
        <w:rPr>
          <w:rFonts w:ascii="Times New Roman" w:hAnsi="Times New Roman" w:cs="Times New Roman"/>
          <w:sz w:val="24"/>
          <w:szCs w:val="24"/>
        </w:rPr>
        <w:t>Eugene Otuonye</w:t>
      </w:r>
    </w:p>
    <w:p w:rsidR="00080426" w:rsidRPr="00080426" w:rsidRDefault="00080426" w:rsidP="000804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426">
        <w:rPr>
          <w:rFonts w:ascii="Times New Roman" w:hAnsi="Times New Roman" w:cs="Times New Roman"/>
          <w:sz w:val="24"/>
          <w:szCs w:val="24"/>
        </w:rPr>
        <w:t>Director</w:t>
      </w:r>
    </w:p>
    <w:p w:rsidR="00080426" w:rsidRPr="00080426" w:rsidRDefault="00080426" w:rsidP="000804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80426" w:rsidRDefault="00080426" w:rsidP="00080426">
      <w:pPr>
        <w:spacing w:after="200" w:line="276" w:lineRule="auto"/>
        <w:contextualSpacing/>
        <w:rPr>
          <w:rFonts w:ascii="Arial" w:eastAsia="Calibri" w:hAnsi="Arial" w:cs="Arial"/>
          <w:lang w:val="en-GB"/>
        </w:rPr>
      </w:pPr>
    </w:p>
    <w:p w:rsidR="00080426" w:rsidRDefault="00080426" w:rsidP="00080426">
      <w:pPr>
        <w:spacing w:after="200" w:line="276" w:lineRule="auto"/>
        <w:contextualSpacing/>
        <w:rPr>
          <w:rFonts w:ascii="Arial" w:eastAsia="Calibri" w:hAnsi="Arial" w:cs="Arial"/>
          <w:lang w:val="en-GB"/>
        </w:rPr>
      </w:pPr>
    </w:p>
    <w:p w:rsidR="00080426" w:rsidRPr="00080426" w:rsidRDefault="00080426" w:rsidP="00080426">
      <w:pPr>
        <w:spacing w:after="200" w:line="276" w:lineRule="auto"/>
        <w:contextualSpacing/>
        <w:rPr>
          <w:rFonts w:ascii="Arial" w:eastAsia="Calibri" w:hAnsi="Arial" w:cs="Arial"/>
          <w:lang w:val="en-GB"/>
        </w:rPr>
      </w:pPr>
      <w:r w:rsidRPr="00080426">
        <w:rPr>
          <w:rFonts w:ascii="Arial" w:eastAsia="Calibri" w:hAnsi="Arial" w:cs="Arial"/>
          <w:lang w:val="en-GB"/>
        </w:rPr>
        <w:t>For further information please cont</w:t>
      </w:r>
      <w:r>
        <w:rPr>
          <w:rFonts w:ascii="Arial" w:eastAsia="Calibri" w:hAnsi="Arial" w:cs="Arial"/>
          <w:lang w:val="en-GB"/>
        </w:rPr>
        <w:t>act the Integrity Commission</w:t>
      </w:r>
      <w:r w:rsidR="002B6177">
        <w:rPr>
          <w:rFonts w:ascii="Arial" w:eastAsia="Calibri" w:hAnsi="Arial" w:cs="Arial"/>
          <w:lang w:val="en-GB"/>
        </w:rPr>
        <w:t xml:space="preserve">, </w:t>
      </w:r>
      <w:r>
        <w:rPr>
          <w:rFonts w:ascii="Arial" w:eastAsia="Calibri" w:hAnsi="Arial" w:cs="Arial"/>
          <w:lang w:val="en-GB"/>
        </w:rPr>
        <w:t>during office hours</w:t>
      </w:r>
      <w:r w:rsidR="002B6177">
        <w:rPr>
          <w:rFonts w:ascii="Arial" w:eastAsia="Calibri" w:hAnsi="Arial" w:cs="Arial"/>
          <w:lang w:val="en-GB"/>
        </w:rPr>
        <w:t xml:space="preserve"> at</w:t>
      </w:r>
      <w:r w:rsidR="007873CD">
        <w:rPr>
          <w:rFonts w:ascii="Arial" w:eastAsia="Calibri" w:hAnsi="Arial" w:cs="Arial"/>
          <w:lang w:val="en-GB"/>
        </w:rPr>
        <w:t>:</w:t>
      </w:r>
      <w:r w:rsidRPr="00080426">
        <w:rPr>
          <w:rFonts w:ascii="Arial" w:eastAsia="Calibri" w:hAnsi="Arial" w:cs="Arial"/>
          <w:lang w:val="en-GB"/>
        </w:rPr>
        <w:t xml:space="preserve"> </w:t>
      </w:r>
      <w:r w:rsidRPr="00080426">
        <w:rPr>
          <w:rFonts w:ascii="Arial" w:eastAsia="Calibri" w:hAnsi="Arial" w:cs="Arial"/>
          <w:b/>
          <w:lang w:val="en-GB"/>
        </w:rPr>
        <w:t>9461941(</w:t>
      </w:r>
      <w:r w:rsidRPr="00080426">
        <w:rPr>
          <w:rFonts w:ascii="Arial" w:eastAsia="Calibri" w:hAnsi="Arial" w:cs="Arial"/>
          <w:lang w:val="en-GB"/>
        </w:rPr>
        <w:t>direct</w:t>
      </w:r>
      <w:r>
        <w:rPr>
          <w:rFonts w:ascii="Arial" w:eastAsia="Calibri" w:hAnsi="Arial" w:cs="Arial"/>
          <w:lang w:val="en-GB"/>
        </w:rPr>
        <w:t>, Grand Turk</w:t>
      </w:r>
      <w:r w:rsidRPr="00080426">
        <w:rPr>
          <w:rFonts w:ascii="Arial" w:eastAsia="Calibri" w:hAnsi="Arial" w:cs="Arial"/>
          <w:b/>
          <w:lang w:val="en-GB"/>
        </w:rPr>
        <w:t>);</w:t>
      </w:r>
      <w:r w:rsidRPr="00080426">
        <w:rPr>
          <w:rFonts w:ascii="Arial" w:eastAsia="Calibri" w:hAnsi="Arial" w:cs="Arial"/>
          <w:lang w:val="en-GB"/>
        </w:rPr>
        <w:t xml:space="preserve"> </w:t>
      </w:r>
      <w:r w:rsidRPr="00080426">
        <w:rPr>
          <w:rFonts w:ascii="Arial" w:eastAsia="Calibri" w:hAnsi="Arial" w:cs="Arial"/>
          <w:b/>
          <w:lang w:val="en-GB"/>
        </w:rPr>
        <w:t>9417847</w:t>
      </w:r>
      <w:r>
        <w:rPr>
          <w:rFonts w:ascii="Arial" w:eastAsia="Calibri" w:hAnsi="Arial" w:cs="Arial"/>
          <w:b/>
          <w:lang w:val="en-GB"/>
        </w:rPr>
        <w:t>(</w:t>
      </w:r>
      <w:r w:rsidRPr="00080426">
        <w:rPr>
          <w:rFonts w:ascii="Arial" w:eastAsia="Calibri" w:hAnsi="Arial" w:cs="Arial"/>
          <w:lang w:val="en-GB"/>
        </w:rPr>
        <w:t>direct</w:t>
      </w:r>
      <w:r>
        <w:rPr>
          <w:rFonts w:ascii="Arial" w:eastAsia="Calibri" w:hAnsi="Arial" w:cs="Arial"/>
          <w:lang w:val="en-GB"/>
        </w:rPr>
        <w:t>,</w:t>
      </w:r>
      <w:r w:rsidRPr="00080426">
        <w:rPr>
          <w:rFonts w:ascii="Arial" w:eastAsia="Calibri" w:hAnsi="Arial" w:cs="Arial"/>
          <w:lang w:val="en-GB"/>
        </w:rPr>
        <w:t xml:space="preserve"> Providenciales</w:t>
      </w:r>
      <w:r>
        <w:rPr>
          <w:rFonts w:ascii="Arial" w:eastAsia="Calibri" w:hAnsi="Arial" w:cs="Arial"/>
          <w:lang w:val="en-GB"/>
        </w:rPr>
        <w:t xml:space="preserve">), </w:t>
      </w:r>
      <w:r w:rsidRPr="00080426">
        <w:rPr>
          <w:rFonts w:ascii="Arial" w:eastAsia="Calibri" w:hAnsi="Arial" w:cs="Arial"/>
          <w:b/>
          <w:lang w:val="en-GB"/>
        </w:rPr>
        <w:t>3833331</w:t>
      </w:r>
      <w:r w:rsidRPr="00080426">
        <w:rPr>
          <w:rFonts w:ascii="Arial" w:eastAsia="Calibri" w:hAnsi="Arial" w:cs="Arial"/>
          <w:lang w:val="en-GB"/>
        </w:rPr>
        <w:t>(Director)</w:t>
      </w:r>
      <w:r>
        <w:rPr>
          <w:rFonts w:ascii="Arial" w:eastAsia="Calibri" w:hAnsi="Arial" w:cs="Arial"/>
          <w:lang w:val="en-GB"/>
        </w:rPr>
        <w:t xml:space="preserve">; </w:t>
      </w:r>
      <w:r w:rsidRPr="002B6177">
        <w:rPr>
          <w:rFonts w:ascii="Arial" w:eastAsia="Calibri" w:hAnsi="Arial" w:cs="Arial"/>
          <w:b/>
          <w:lang w:val="en-GB"/>
        </w:rPr>
        <w:t xml:space="preserve">3383335 </w:t>
      </w:r>
      <w:r>
        <w:rPr>
          <w:rFonts w:ascii="Arial" w:eastAsia="Calibri" w:hAnsi="Arial" w:cs="Arial"/>
          <w:lang w:val="en-GB"/>
        </w:rPr>
        <w:t xml:space="preserve">(Deputy Director); </w:t>
      </w:r>
    </w:p>
    <w:p w:rsidR="00080426" w:rsidRPr="00080426" w:rsidRDefault="00080426" w:rsidP="00080426">
      <w:pPr>
        <w:spacing w:after="200" w:line="276" w:lineRule="auto"/>
        <w:contextualSpacing/>
        <w:rPr>
          <w:rFonts w:ascii="Arial" w:eastAsia="Calibri" w:hAnsi="Arial" w:cs="Arial"/>
          <w:lang w:val="en-GB"/>
        </w:rPr>
      </w:pPr>
      <w:r w:rsidRPr="00080426">
        <w:rPr>
          <w:rFonts w:ascii="Arial" w:eastAsia="Calibri" w:hAnsi="Arial" w:cs="Arial"/>
          <w:b/>
          <w:lang w:val="en-GB"/>
        </w:rPr>
        <w:t>E-mail at</w:t>
      </w:r>
      <w:r w:rsidRPr="00080426">
        <w:rPr>
          <w:rFonts w:ascii="Arial" w:eastAsia="Calibri" w:hAnsi="Arial" w:cs="Arial"/>
          <w:b/>
          <w:color w:val="4472C4" w:themeColor="accent5"/>
          <w:lang w:val="en-GB"/>
        </w:rPr>
        <w:t>:</w:t>
      </w:r>
      <w:r w:rsidRPr="00080426">
        <w:rPr>
          <w:rFonts w:ascii="Arial" w:eastAsia="Calibri" w:hAnsi="Arial" w:cs="Arial"/>
          <w:color w:val="4472C4" w:themeColor="accent5"/>
          <w:lang w:val="en-GB"/>
        </w:rPr>
        <w:t xml:space="preserve"> </w:t>
      </w:r>
      <w:r w:rsidRPr="00080426">
        <w:rPr>
          <w:rFonts w:ascii="Arial" w:eastAsia="Calibri" w:hAnsi="Arial" w:cs="Arial"/>
          <w:i/>
          <w:color w:val="4472C4" w:themeColor="accent5"/>
          <w:lang w:val="en-GB"/>
        </w:rPr>
        <w:t xml:space="preserve"> </w:t>
      </w:r>
      <w:hyperlink r:id="rId6" w:history="1">
        <w:r w:rsidRPr="002B6177">
          <w:rPr>
            <w:rFonts w:ascii="Arial" w:eastAsia="Calibri" w:hAnsi="Arial" w:cs="Arial"/>
            <w:i/>
            <w:color w:val="4472C4" w:themeColor="accent5"/>
            <w:u w:val="single"/>
            <w:lang w:val="en-GB"/>
          </w:rPr>
          <w:t>secretary@integritycommission.tc</w:t>
        </w:r>
      </w:hyperlink>
      <w:r w:rsidRPr="00080426">
        <w:rPr>
          <w:rFonts w:ascii="Arial" w:eastAsia="Calibri" w:hAnsi="Arial" w:cs="Arial"/>
          <w:i/>
          <w:color w:val="4472C4" w:themeColor="accent5"/>
          <w:lang w:val="en-GB"/>
        </w:rPr>
        <w:t xml:space="preserve">; </w:t>
      </w:r>
      <w:hyperlink r:id="rId7" w:history="1">
        <w:r w:rsidR="002B6177" w:rsidRPr="0044295C">
          <w:rPr>
            <w:rStyle w:val="Hyperlink"/>
            <w:rFonts w:ascii="Arial" w:eastAsia="Calibri" w:hAnsi="Arial" w:cs="Arial"/>
            <w:i/>
            <w:lang w:val="en-GB"/>
          </w:rPr>
          <w:t>director@integritycommission.tc; deputydirector@integritycommission</w:t>
        </w:r>
      </w:hyperlink>
      <w:r w:rsidR="002B6177" w:rsidRPr="002B6177">
        <w:rPr>
          <w:rFonts w:ascii="Arial" w:eastAsia="Calibri" w:hAnsi="Arial" w:cs="Arial"/>
          <w:i/>
          <w:color w:val="4472C4" w:themeColor="accent5"/>
          <w:u w:val="single"/>
          <w:lang w:val="en-GB"/>
        </w:rPr>
        <w:t>.tc</w:t>
      </w:r>
      <w:r w:rsidR="002B6177" w:rsidRPr="002B6177">
        <w:rPr>
          <w:rFonts w:ascii="Arial" w:eastAsia="Calibri" w:hAnsi="Arial" w:cs="Arial"/>
          <w:i/>
          <w:color w:val="4472C4" w:themeColor="accent5"/>
          <w:lang w:val="en-GB"/>
        </w:rPr>
        <w:t xml:space="preserve"> </w:t>
      </w:r>
      <w:r w:rsidRPr="00080426">
        <w:rPr>
          <w:rFonts w:ascii="Arial" w:eastAsia="Calibri" w:hAnsi="Arial" w:cs="Arial"/>
          <w:i/>
          <w:color w:val="4472C4" w:themeColor="accent5"/>
          <w:lang w:val="en-GB"/>
        </w:rPr>
        <w:t xml:space="preserve"> </w:t>
      </w:r>
      <w:r w:rsidRPr="00080426">
        <w:rPr>
          <w:rFonts w:ascii="Arial" w:eastAsia="Calibri" w:hAnsi="Arial" w:cs="Arial"/>
          <w:color w:val="4472C4" w:themeColor="accent5"/>
          <w:lang w:val="en-GB"/>
        </w:rPr>
        <w:t xml:space="preserve">   </w:t>
      </w:r>
    </w:p>
    <w:sectPr w:rsidR="00080426" w:rsidRPr="00080426" w:rsidSect="00080426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686" w:rsidRDefault="001C4686" w:rsidP="00D67FA2">
      <w:pPr>
        <w:spacing w:after="0" w:line="240" w:lineRule="auto"/>
      </w:pPr>
      <w:r>
        <w:separator/>
      </w:r>
    </w:p>
  </w:endnote>
  <w:endnote w:type="continuationSeparator" w:id="0">
    <w:p w:rsidR="001C4686" w:rsidRDefault="001C4686" w:rsidP="00D6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686" w:rsidRDefault="001C4686" w:rsidP="00D67FA2">
      <w:pPr>
        <w:spacing w:after="0" w:line="240" w:lineRule="auto"/>
      </w:pPr>
      <w:r>
        <w:separator/>
      </w:r>
    </w:p>
  </w:footnote>
  <w:footnote w:type="continuationSeparator" w:id="0">
    <w:p w:rsidR="001C4686" w:rsidRDefault="001C4686" w:rsidP="00D67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FA2" w:rsidRDefault="00D67FA2">
    <w:pPr>
      <w:pStyle w:val="Header"/>
    </w:pPr>
    <w:r>
      <w:rPr>
        <w:noProof/>
        <w:lang w:val="en-029" w:eastAsia="en-029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608262" o:spid="_x0000_s2050" type="#_x0000_t75" style="position:absolute;margin-left:0;margin-top:0;width:121.65pt;height:182.95pt;z-index:-251657216;mso-position-horizontal:center;mso-position-horizontal-relative:margin;mso-position-vertical:center;mso-position-vertical-relative:margin" o:allowincell="f">
          <v:imagedata r:id="rId1" o:title="lOGO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FA2" w:rsidRDefault="00D67FA2">
    <w:pPr>
      <w:pStyle w:val="Header"/>
    </w:pPr>
    <w:r>
      <w:rPr>
        <w:noProof/>
        <w:lang w:val="en-029" w:eastAsia="en-029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608263" o:spid="_x0000_s2051" type="#_x0000_t75" style="position:absolute;margin-left:209.2pt;margin-top:-23.95pt;width:121.65pt;height:114pt;z-index:-251656192;mso-position-horizontal-relative:margin;mso-position-vertical-relative:margin" o:allowincell="f">
          <v:imagedata r:id="rId1" o:title="lOGO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FA2" w:rsidRDefault="00D67FA2">
    <w:pPr>
      <w:pStyle w:val="Header"/>
    </w:pPr>
    <w:r>
      <w:rPr>
        <w:noProof/>
        <w:lang w:val="en-029" w:eastAsia="en-029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608261" o:spid="_x0000_s2049" type="#_x0000_t75" style="position:absolute;margin-left:0;margin-top:0;width:121.65pt;height:182.95pt;z-index:-251658240;mso-position-horizontal:center;mso-position-horizontal-relative:margin;mso-position-vertical:center;mso-position-vertical-relative:margin" o:allowincell="f">
          <v:imagedata r:id="rId1" o:title="lOG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kQ8ZsyvlwGlru/9LDUxv1dZk2Lnw1TpDYDCjdb6sQPXKjgo3UweYq4p6DhFGsaZm+uNY0MVOQJ3/Ywo+wV1Cw==" w:salt="Am9cU/6BFwiDsobZN96ZB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D0"/>
    <w:rsid w:val="00041B40"/>
    <w:rsid w:val="00080426"/>
    <w:rsid w:val="000C315B"/>
    <w:rsid w:val="001C4686"/>
    <w:rsid w:val="002B6177"/>
    <w:rsid w:val="00502E5E"/>
    <w:rsid w:val="006D3AA3"/>
    <w:rsid w:val="00784BC3"/>
    <w:rsid w:val="007873CD"/>
    <w:rsid w:val="007E298D"/>
    <w:rsid w:val="0081573F"/>
    <w:rsid w:val="009C18AC"/>
    <w:rsid w:val="00A17A92"/>
    <w:rsid w:val="00A52A42"/>
    <w:rsid w:val="00A64DD0"/>
    <w:rsid w:val="00C2518B"/>
    <w:rsid w:val="00D06A3B"/>
    <w:rsid w:val="00D67FA2"/>
    <w:rsid w:val="00E331DA"/>
    <w:rsid w:val="00F2331C"/>
    <w:rsid w:val="00FB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5401EB63-A248-40A5-A127-839371D0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042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61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1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7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FA2"/>
  </w:style>
  <w:style w:type="paragraph" w:styleId="Footer">
    <w:name w:val="footer"/>
    <w:basedOn w:val="Normal"/>
    <w:link w:val="FooterChar"/>
    <w:uiPriority w:val="99"/>
    <w:unhideWhenUsed/>
    <w:rsid w:val="00D67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irector@integritycommission.tc;%20deputydirector@integritycommissio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@integritycommission.tc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367</Words>
  <Characters>2092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Jovan Flemming</cp:lastModifiedBy>
  <cp:revision>5</cp:revision>
  <cp:lastPrinted>2016-10-31T17:01:00Z</cp:lastPrinted>
  <dcterms:created xsi:type="dcterms:W3CDTF">2016-11-02T16:10:00Z</dcterms:created>
  <dcterms:modified xsi:type="dcterms:W3CDTF">2016-11-02T16:33:00Z</dcterms:modified>
</cp:coreProperties>
</file>